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C04" w:rsidRPr="00B95C04" w:rsidRDefault="00B95C04" w:rsidP="00B95C04">
      <w:pPr>
        <w:ind w:left="5529"/>
        <w:jc w:val="both"/>
        <w:rPr>
          <w:sz w:val="22"/>
          <w:szCs w:val="22"/>
        </w:rPr>
      </w:pPr>
      <w:r w:rsidRPr="00B95C04">
        <w:rPr>
          <w:sz w:val="22"/>
          <w:szCs w:val="22"/>
        </w:rPr>
        <w:t>Приложение 1</w:t>
      </w:r>
    </w:p>
    <w:p w:rsidR="00B95C04" w:rsidRPr="00B95C04" w:rsidRDefault="00B95C04" w:rsidP="00B95C04">
      <w:pPr>
        <w:ind w:left="5529"/>
        <w:jc w:val="both"/>
        <w:rPr>
          <w:sz w:val="22"/>
          <w:szCs w:val="22"/>
        </w:rPr>
      </w:pPr>
      <w:r w:rsidRPr="00B95C04">
        <w:rPr>
          <w:sz w:val="22"/>
          <w:szCs w:val="22"/>
        </w:rPr>
        <w:t>к решению Краснинской окружной Думы «О бюджете муниципального образования «Краснинский муниципальный округ» Смоленской области на 2026 год и на плановый период 2027 и 2028 годов»                                                                                                   от «</w:t>
      </w:r>
      <w:r w:rsidR="00E8311D">
        <w:rPr>
          <w:sz w:val="22"/>
          <w:szCs w:val="22"/>
        </w:rPr>
        <w:t>19</w:t>
      </w:r>
      <w:r w:rsidRPr="00B95C04">
        <w:rPr>
          <w:sz w:val="22"/>
          <w:szCs w:val="22"/>
        </w:rPr>
        <w:t xml:space="preserve">» </w:t>
      </w:r>
      <w:r w:rsidR="00E8311D">
        <w:rPr>
          <w:sz w:val="22"/>
          <w:szCs w:val="22"/>
        </w:rPr>
        <w:t>декабря</w:t>
      </w:r>
      <w:r w:rsidRPr="00B95C04">
        <w:rPr>
          <w:sz w:val="22"/>
          <w:szCs w:val="22"/>
        </w:rPr>
        <w:t xml:space="preserve"> 2025 г №</w:t>
      </w:r>
      <w:r w:rsidR="00E8311D">
        <w:rPr>
          <w:sz w:val="22"/>
          <w:szCs w:val="22"/>
        </w:rPr>
        <w:t xml:space="preserve"> 13</w:t>
      </w:r>
      <w:r w:rsidR="003F4ED4">
        <w:rPr>
          <w:sz w:val="22"/>
          <w:szCs w:val="22"/>
        </w:rPr>
        <w:t>0</w:t>
      </w:r>
    </w:p>
    <w:p w:rsidR="00B95C04" w:rsidRPr="00B95C04" w:rsidRDefault="00B95C04">
      <w:pPr>
        <w:pStyle w:val="3"/>
        <w:spacing w:before="0" w:after="0"/>
        <w:jc w:val="center"/>
        <w:rPr>
          <w:rFonts w:ascii="Times New Roman" w:hAnsi="Times New Roman"/>
          <w:bCs w:val="0"/>
          <w:sz w:val="22"/>
          <w:szCs w:val="22"/>
        </w:rPr>
      </w:pPr>
    </w:p>
    <w:p w:rsidR="004F3CE3" w:rsidRPr="00B95C04" w:rsidRDefault="001918C9">
      <w:pPr>
        <w:pStyle w:val="3"/>
        <w:spacing w:before="0" w:after="0"/>
        <w:jc w:val="center"/>
        <w:rPr>
          <w:rFonts w:ascii="Times New Roman" w:hAnsi="Times New Roman"/>
          <w:bCs w:val="0"/>
          <w:sz w:val="22"/>
          <w:szCs w:val="22"/>
        </w:rPr>
      </w:pPr>
      <w:r w:rsidRPr="00B95C04">
        <w:rPr>
          <w:rFonts w:ascii="Times New Roman" w:hAnsi="Times New Roman"/>
          <w:bCs w:val="0"/>
          <w:sz w:val="22"/>
          <w:szCs w:val="22"/>
        </w:rPr>
        <w:t xml:space="preserve">Источники финансирования дефицита </w:t>
      </w:r>
      <w:r w:rsidR="004F3CE3" w:rsidRPr="00B95C04">
        <w:rPr>
          <w:rFonts w:ascii="Times New Roman" w:hAnsi="Times New Roman"/>
          <w:bCs w:val="0"/>
          <w:sz w:val="22"/>
          <w:szCs w:val="22"/>
        </w:rPr>
        <w:t>бюджета</w:t>
      </w:r>
    </w:p>
    <w:p w:rsidR="00B95C04" w:rsidRPr="00B95C04" w:rsidRDefault="00946346" w:rsidP="00B95C04">
      <w:pPr>
        <w:jc w:val="center"/>
        <w:rPr>
          <w:b/>
          <w:sz w:val="22"/>
          <w:szCs w:val="22"/>
        </w:rPr>
      </w:pPr>
      <w:r w:rsidRPr="00B95C04">
        <w:rPr>
          <w:b/>
          <w:sz w:val="22"/>
          <w:szCs w:val="22"/>
        </w:rPr>
        <w:t>м</w:t>
      </w:r>
      <w:r w:rsidR="005C6610" w:rsidRPr="00B95C04">
        <w:rPr>
          <w:b/>
          <w:sz w:val="22"/>
          <w:szCs w:val="22"/>
        </w:rPr>
        <w:t xml:space="preserve">униципального </w:t>
      </w:r>
      <w:r w:rsidRPr="00B95C04">
        <w:rPr>
          <w:b/>
          <w:sz w:val="22"/>
          <w:szCs w:val="22"/>
        </w:rPr>
        <w:t xml:space="preserve">округа </w:t>
      </w:r>
      <w:r w:rsidR="004F3CE3" w:rsidRPr="00B95C04">
        <w:rPr>
          <w:b/>
          <w:sz w:val="22"/>
          <w:szCs w:val="22"/>
        </w:rPr>
        <w:t>на 20</w:t>
      </w:r>
      <w:r w:rsidR="00DD32E7" w:rsidRPr="00B95C04">
        <w:rPr>
          <w:b/>
          <w:sz w:val="22"/>
          <w:szCs w:val="22"/>
        </w:rPr>
        <w:t>2</w:t>
      </w:r>
      <w:r w:rsidR="00B95C04" w:rsidRPr="00B95C04">
        <w:rPr>
          <w:b/>
          <w:sz w:val="22"/>
          <w:szCs w:val="22"/>
        </w:rPr>
        <w:t>6</w:t>
      </w:r>
      <w:r w:rsidR="004F3CE3" w:rsidRPr="00B95C04">
        <w:rPr>
          <w:b/>
          <w:sz w:val="22"/>
          <w:szCs w:val="22"/>
        </w:rPr>
        <w:t xml:space="preserve"> год</w:t>
      </w:r>
      <w:r w:rsidR="00B95C04" w:rsidRPr="00B95C04">
        <w:rPr>
          <w:b/>
          <w:sz w:val="22"/>
          <w:szCs w:val="22"/>
        </w:rPr>
        <w:t xml:space="preserve"> </w:t>
      </w:r>
    </w:p>
    <w:p w:rsidR="004F3CE3" w:rsidRPr="00B95C04" w:rsidRDefault="004F3CE3" w:rsidP="00B95C04">
      <w:pPr>
        <w:jc w:val="center"/>
        <w:rPr>
          <w:sz w:val="22"/>
          <w:szCs w:val="22"/>
        </w:rPr>
      </w:pPr>
      <w:r w:rsidRPr="00B95C04">
        <w:rPr>
          <w:b/>
          <w:bCs/>
          <w:sz w:val="22"/>
          <w:szCs w:val="22"/>
        </w:rPr>
        <w:t>(</w:t>
      </w:r>
      <w:r w:rsidRPr="00B95C04">
        <w:rPr>
          <w:sz w:val="22"/>
          <w:szCs w:val="22"/>
        </w:rPr>
        <w:t>тыс. руб.)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657"/>
        <w:gridCol w:w="6274"/>
        <w:gridCol w:w="1275"/>
      </w:tblGrid>
      <w:tr w:rsidR="00B95C0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C04" w:rsidRPr="00B95C04" w:rsidRDefault="00B95C04" w:rsidP="00807645">
            <w:pPr>
              <w:pStyle w:val="1"/>
              <w:spacing w:before="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B95C04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Код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C04" w:rsidRPr="00B95C04" w:rsidRDefault="00B95C04" w:rsidP="0080764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C04" w:rsidRPr="00B95C04" w:rsidRDefault="00B95C04" w:rsidP="0080764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:rsidR="00B95C04" w:rsidRPr="00B95C04" w:rsidRDefault="00B95C04" w:rsidP="0080764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:rsidR="00B95C04" w:rsidRPr="00B95C04" w:rsidRDefault="00B95C04" w:rsidP="0080764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Сумма</w:t>
            </w:r>
          </w:p>
        </w:tc>
      </w:tr>
      <w:tr w:rsidR="00B95C0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C04" w:rsidRPr="00B95C04" w:rsidRDefault="00B95C04" w:rsidP="00807645">
            <w:pPr>
              <w:tabs>
                <w:tab w:val="left" w:pos="552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C04" w:rsidRPr="00B95C04" w:rsidRDefault="00B95C04" w:rsidP="00807645">
            <w:pPr>
              <w:tabs>
                <w:tab w:val="left" w:pos="552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</w:tr>
      <w:tr w:rsidR="00B95C0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tabs>
                <w:tab w:val="left" w:pos="552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 xml:space="preserve">01 00 </w:t>
            </w:r>
            <w:proofErr w:type="spellStart"/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 xml:space="preserve"> 0000 000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tabs>
                <w:tab w:val="left" w:pos="552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ИСТОЧНИКИ ВНУТРЕННЕГО ФИНАНСИРОВАНИЯ ДЕФИЦИТОВ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-137,1</w:t>
            </w:r>
          </w:p>
        </w:tc>
      </w:tr>
      <w:tr w:rsidR="00B95C0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 xml:space="preserve">01 02 00 </w:t>
            </w:r>
            <w:proofErr w:type="spellStart"/>
            <w:r w:rsidRPr="00B95C0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95C0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color w:val="000000" w:themeColor="text1"/>
                <w:sz w:val="22"/>
                <w:szCs w:val="22"/>
              </w:rPr>
              <w:t xml:space="preserve"> 0000 000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B95C0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 xml:space="preserve">01 02 00 </w:t>
            </w:r>
            <w:proofErr w:type="spellStart"/>
            <w:r w:rsidRPr="00B95C0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95C0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color w:val="000000" w:themeColor="text1"/>
                <w:sz w:val="22"/>
                <w:szCs w:val="22"/>
              </w:rPr>
              <w:t xml:space="preserve"> 0000 700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Привлечение кредитов  от кредитных организаций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B95C0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 xml:space="preserve">01 02 00 </w:t>
            </w:r>
            <w:proofErr w:type="spellStart"/>
            <w:r w:rsidRPr="00B95C0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color w:val="000000" w:themeColor="text1"/>
                <w:sz w:val="22"/>
                <w:szCs w:val="22"/>
              </w:rPr>
              <w:t xml:space="preserve"> 14 0000 710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Привлечение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B95C0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 xml:space="preserve">01 02 00 </w:t>
            </w:r>
            <w:proofErr w:type="spellStart"/>
            <w:r w:rsidRPr="00B95C0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95C0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color w:val="000000" w:themeColor="text1"/>
                <w:sz w:val="22"/>
                <w:szCs w:val="22"/>
              </w:rPr>
              <w:t xml:space="preserve"> 0000 800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B95C0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 xml:space="preserve">01 02 00 </w:t>
            </w:r>
            <w:proofErr w:type="spellStart"/>
            <w:r w:rsidRPr="00B95C0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color w:val="000000" w:themeColor="text1"/>
                <w:sz w:val="22"/>
                <w:szCs w:val="22"/>
              </w:rPr>
              <w:t xml:space="preserve"> 14 0000 810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Погашение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B95C0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01 03 00 00 00 0000 000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-137,1</w:t>
            </w:r>
          </w:p>
        </w:tc>
      </w:tr>
      <w:tr w:rsidR="00B95C0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01 03 01 00 00 0000 000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Cs/>
                <w:color w:val="000000" w:themeColor="text1"/>
                <w:sz w:val="22"/>
                <w:szCs w:val="22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-137,1</w:t>
            </w:r>
          </w:p>
        </w:tc>
      </w:tr>
      <w:tr w:rsidR="00B95C0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01</w:t>
            </w:r>
            <w:r w:rsidRPr="00B95C04">
              <w:rPr>
                <w:color w:val="000000" w:themeColor="text1"/>
                <w:sz w:val="22"/>
                <w:szCs w:val="22"/>
                <w:lang w:val="en-US"/>
              </w:rPr>
              <w:t> </w:t>
            </w:r>
            <w:r w:rsidRPr="00B95C04">
              <w:rPr>
                <w:color w:val="000000" w:themeColor="text1"/>
                <w:sz w:val="22"/>
                <w:szCs w:val="22"/>
              </w:rPr>
              <w:t>03</w:t>
            </w:r>
            <w:r w:rsidRPr="00B95C04">
              <w:rPr>
                <w:color w:val="000000" w:themeColor="text1"/>
                <w:sz w:val="22"/>
                <w:szCs w:val="22"/>
                <w:lang w:val="en-US"/>
              </w:rPr>
              <w:t> </w:t>
            </w:r>
            <w:r w:rsidRPr="00B95C04">
              <w:rPr>
                <w:color w:val="000000" w:themeColor="text1"/>
                <w:sz w:val="22"/>
                <w:szCs w:val="22"/>
              </w:rPr>
              <w:t>01</w:t>
            </w:r>
            <w:r w:rsidRPr="00B95C04">
              <w:rPr>
                <w:color w:val="000000" w:themeColor="text1"/>
                <w:sz w:val="22"/>
                <w:szCs w:val="22"/>
                <w:lang w:val="en-US"/>
              </w:rPr>
              <w:t> </w:t>
            </w:r>
            <w:r w:rsidRPr="00B95C04">
              <w:rPr>
                <w:color w:val="000000" w:themeColor="text1"/>
                <w:sz w:val="22"/>
                <w:szCs w:val="22"/>
              </w:rPr>
              <w:t>00</w:t>
            </w:r>
            <w:r w:rsidRPr="00B95C04">
              <w:rPr>
                <w:color w:val="000000" w:themeColor="text1"/>
                <w:sz w:val="22"/>
                <w:szCs w:val="22"/>
                <w:lang w:val="en-US"/>
              </w:rPr>
              <w:t> </w:t>
            </w:r>
            <w:r w:rsidRPr="00B95C04">
              <w:rPr>
                <w:color w:val="000000" w:themeColor="text1"/>
                <w:sz w:val="22"/>
                <w:szCs w:val="22"/>
              </w:rPr>
              <w:t>00</w:t>
            </w:r>
            <w:r w:rsidRPr="00B95C04">
              <w:rPr>
                <w:color w:val="000000" w:themeColor="text1"/>
                <w:sz w:val="22"/>
                <w:szCs w:val="22"/>
                <w:lang w:val="en-US"/>
              </w:rPr>
              <w:t> </w:t>
            </w:r>
            <w:r w:rsidRPr="00B95C04">
              <w:rPr>
                <w:color w:val="000000" w:themeColor="text1"/>
                <w:sz w:val="22"/>
                <w:szCs w:val="22"/>
              </w:rPr>
              <w:t>0000</w:t>
            </w:r>
            <w:r w:rsidRPr="00B95C04">
              <w:rPr>
                <w:color w:val="000000" w:themeColor="text1"/>
                <w:sz w:val="22"/>
                <w:szCs w:val="22"/>
                <w:lang w:val="en-US"/>
              </w:rPr>
              <w:t> </w:t>
            </w:r>
            <w:r w:rsidRPr="00B95C04">
              <w:rPr>
                <w:color w:val="000000" w:themeColor="text1"/>
                <w:sz w:val="22"/>
                <w:szCs w:val="22"/>
              </w:rPr>
              <w:t>700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B95C0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01 03 01 00 14 0000 710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Привлечение кредитов из других бюджетов бюджетной системы Российской Федерации бюджетами муниципальных округов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B95C0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01 03 01 00 00 0000 800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-137,1</w:t>
            </w:r>
          </w:p>
        </w:tc>
      </w:tr>
      <w:tr w:rsidR="00B95C0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01 03 01 00 14 0000 810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-137,1</w:t>
            </w:r>
          </w:p>
        </w:tc>
      </w:tr>
      <w:tr w:rsidR="00B95C0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01 03 01 00 14 0005 810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Бюджетные кредиты, предоставленные для частичного покрытия дефицитов бюджетов муниципального образования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-137,1</w:t>
            </w:r>
          </w:p>
        </w:tc>
      </w:tr>
      <w:tr w:rsidR="00B95C0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tabs>
                <w:tab w:val="left" w:pos="552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 xml:space="preserve">01 05 00 </w:t>
            </w:r>
            <w:proofErr w:type="spellStart"/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 xml:space="preserve"> 0000 000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tabs>
                <w:tab w:val="left" w:pos="552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B95C0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 xml:space="preserve">01 05 00 </w:t>
            </w:r>
            <w:proofErr w:type="spellStart"/>
            <w:r w:rsidRPr="00B95C0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95C0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color w:val="000000" w:themeColor="text1"/>
                <w:sz w:val="22"/>
                <w:szCs w:val="22"/>
              </w:rPr>
              <w:t xml:space="preserve"> 0000 500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pStyle w:val="a3"/>
              <w:spacing w:line="240" w:lineRule="auto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snapToGrid w:val="0"/>
                <w:color w:val="000000" w:themeColor="text1"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F26B14" w:rsidP="0080764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-632055,2</w:t>
            </w:r>
          </w:p>
        </w:tc>
      </w:tr>
      <w:tr w:rsidR="00F26B1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 xml:space="preserve">01 05 02 00 </w:t>
            </w:r>
            <w:proofErr w:type="spellStart"/>
            <w:r w:rsidRPr="00B95C0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color w:val="000000" w:themeColor="text1"/>
                <w:sz w:val="22"/>
                <w:szCs w:val="22"/>
              </w:rPr>
              <w:t xml:space="preserve"> 0000 500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EA14B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-632055,2</w:t>
            </w:r>
          </w:p>
        </w:tc>
      </w:tr>
      <w:tr w:rsidR="00F26B1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01 05 02 01 00 0000 510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EA14B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-632055,2</w:t>
            </w:r>
          </w:p>
        </w:tc>
      </w:tr>
      <w:tr w:rsidR="00F26B1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807645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01 05 02 01 14 0000 510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80764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EA14B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-632055,2</w:t>
            </w:r>
          </w:p>
        </w:tc>
      </w:tr>
      <w:tr w:rsidR="00F26B1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 xml:space="preserve">01 05 00 </w:t>
            </w:r>
            <w:proofErr w:type="spellStart"/>
            <w:r w:rsidRPr="00B95C0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95C0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color w:val="000000" w:themeColor="text1"/>
                <w:sz w:val="22"/>
                <w:szCs w:val="22"/>
              </w:rPr>
              <w:t xml:space="preserve"> 0000 600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807645">
            <w:pPr>
              <w:pStyle w:val="a3"/>
              <w:spacing w:line="240" w:lineRule="auto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EA14B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632055,2</w:t>
            </w:r>
          </w:p>
        </w:tc>
      </w:tr>
      <w:tr w:rsidR="00F26B1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 xml:space="preserve">01 05 02 00 </w:t>
            </w:r>
            <w:proofErr w:type="spellStart"/>
            <w:r w:rsidRPr="00B95C0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color w:val="000000" w:themeColor="text1"/>
                <w:sz w:val="22"/>
                <w:szCs w:val="22"/>
              </w:rPr>
              <w:t xml:space="preserve"> 0000 600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807645">
            <w:pPr>
              <w:pStyle w:val="2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B95C04">
              <w:rPr>
                <w:b w:val="0"/>
                <w:bCs w:val="0"/>
                <w:color w:val="000000" w:themeColor="text1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EA14B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632055,2</w:t>
            </w:r>
          </w:p>
        </w:tc>
      </w:tr>
      <w:tr w:rsidR="00F26B14" w:rsidRPr="00B95C04" w:rsidTr="00B95C04">
        <w:trPr>
          <w:trHeight w:val="247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lastRenderedPageBreak/>
              <w:t>01 05 02 01 00 0000 610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EA14B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632055,2</w:t>
            </w:r>
          </w:p>
        </w:tc>
      </w:tr>
      <w:tr w:rsidR="00F26B1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807645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01 05 02 01 14 0000 610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807645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EA14B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632055,2</w:t>
            </w:r>
          </w:p>
        </w:tc>
      </w:tr>
    </w:tbl>
    <w:p w:rsidR="004F3CE3" w:rsidRPr="00B95C04" w:rsidRDefault="004F3CE3" w:rsidP="00B95C04">
      <w:pPr>
        <w:rPr>
          <w:sz w:val="22"/>
          <w:szCs w:val="22"/>
        </w:rPr>
      </w:pPr>
    </w:p>
    <w:sectPr w:rsidR="004F3CE3" w:rsidRPr="00B95C04" w:rsidSect="00B95C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compat/>
  <w:rsids>
    <w:rsidRoot w:val="006F238A"/>
    <w:rsid w:val="00022EC1"/>
    <w:rsid w:val="000418B3"/>
    <w:rsid w:val="00056B5F"/>
    <w:rsid w:val="000748CA"/>
    <w:rsid w:val="000776BA"/>
    <w:rsid w:val="000E48E3"/>
    <w:rsid w:val="000E4FCD"/>
    <w:rsid w:val="001209E7"/>
    <w:rsid w:val="001763DB"/>
    <w:rsid w:val="001918C9"/>
    <w:rsid w:val="001B41C4"/>
    <w:rsid w:val="001D7B4E"/>
    <w:rsid w:val="00205F2D"/>
    <w:rsid w:val="002342D6"/>
    <w:rsid w:val="0028074F"/>
    <w:rsid w:val="00287115"/>
    <w:rsid w:val="002C20BD"/>
    <w:rsid w:val="002C2597"/>
    <w:rsid w:val="002D3543"/>
    <w:rsid w:val="003332AE"/>
    <w:rsid w:val="00333BA6"/>
    <w:rsid w:val="00355337"/>
    <w:rsid w:val="003E73CF"/>
    <w:rsid w:val="003F4ED4"/>
    <w:rsid w:val="00435DCB"/>
    <w:rsid w:val="004812FE"/>
    <w:rsid w:val="004F3CE3"/>
    <w:rsid w:val="004F5F38"/>
    <w:rsid w:val="004F6356"/>
    <w:rsid w:val="004F7EFD"/>
    <w:rsid w:val="0055598D"/>
    <w:rsid w:val="00571EB6"/>
    <w:rsid w:val="005A3B5E"/>
    <w:rsid w:val="005A560B"/>
    <w:rsid w:val="005A69AC"/>
    <w:rsid w:val="005C6610"/>
    <w:rsid w:val="005D654A"/>
    <w:rsid w:val="005E398D"/>
    <w:rsid w:val="005E5A8C"/>
    <w:rsid w:val="005F25C1"/>
    <w:rsid w:val="005F3F45"/>
    <w:rsid w:val="006427C0"/>
    <w:rsid w:val="00652346"/>
    <w:rsid w:val="00661BE1"/>
    <w:rsid w:val="006A07EC"/>
    <w:rsid w:val="006A397C"/>
    <w:rsid w:val="006A56DD"/>
    <w:rsid w:val="006B2B58"/>
    <w:rsid w:val="006F238A"/>
    <w:rsid w:val="0074762C"/>
    <w:rsid w:val="00774EB7"/>
    <w:rsid w:val="007A31F3"/>
    <w:rsid w:val="007B4C94"/>
    <w:rsid w:val="007E15DB"/>
    <w:rsid w:val="008106BB"/>
    <w:rsid w:val="00813100"/>
    <w:rsid w:val="0081727D"/>
    <w:rsid w:val="00841765"/>
    <w:rsid w:val="00864FAC"/>
    <w:rsid w:val="008D52B0"/>
    <w:rsid w:val="008E3882"/>
    <w:rsid w:val="00946346"/>
    <w:rsid w:val="00950844"/>
    <w:rsid w:val="00960D40"/>
    <w:rsid w:val="00A05FEF"/>
    <w:rsid w:val="00A71784"/>
    <w:rsid w:val="00A8006D"/>
    <w:rsid w:val="00A93CDB"/>
    <w:rsid w:val="00B06A2B"/>
    <w:rsid w:val="00B2528B"/>
    <w:rsid w:val="00B3383E"/>
    <w:rsid w:val="00B513CF"/>
    <w:rsid w:val="00B53604"/>
    <w:rsid w:val="00B542A6"/>
    <w:rsid w:val="00B95C04"/>
    <w:rsid w:val="00BC0864"/>
    <w:rsid w:val="00BF294D"/>
    <w:rsid w:val="00C21F8C"/>
    <w:rsid w:val="00C333F6"/>
    <w:rsid w:val="00C93DC7"/>
    <w:rsid w:val="00CF025C"/>
    <w:rsid w:val="00CF439C"/>
    <w:rsid w:val="00D04DF1"/>
    <w:rsid w:val="00D16C92"/>
    <w:rsid w:val="00D20371"/>
    <w:rsid w:val="00D46BC8"/>
    <w:rsid w:val="00D9007A"/>
    <w:rsid w:val="00DA6233"/>
    <w:rsid w:val="00DD1453"/>
    <w:rsid w:val="00DD32E7"/>
    <w:rsid w:val="00E435D0"/>
    <w:rsid w:val="00E44D5E"/>
    <w:rsid w:val="00E82F54"/>
    <w:rsid w:val="00E8311D"/>
    <w:rsid w:val="00EB3973"/>
    <w:rsid w:val="00EE5BB4"/>
    <w:rsid w:val="00EF10FC"/>
    <w:rsid w:val="00EF1B2D"/>
    <w:rsid w:val="00F26B14"/>
    <w:rsid w:val="00F8330B"/>
    <w:rsid w:val="00FA0C40"/>
    <w:rsid w:val="00FE63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74F"/>
    <w:rPr>
      <w:sz w:val="24"/>
      <w:szCs w:val="24"/>
    </w:rPr>
  </w:style>
  <w:style w:type="paragraph" w:styleId="1">
    <w:name w:val="heading 1"/>
    <w:basedOn w:val="a"/>
    <w:next w:val="a"/>
    <w:qFormat/>
    <w:rsid w:val="0028074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28074F"/>
    <w:pPr>
      <w:keepNext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28074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28074F"/>
    <w:pPr>
      <w:spacing w:line="360" w:lineRule="auto"/>
      <w:jc w:val="both"/>
    </w:pPr>
    <w:rPr>
      <w:sz w:val="26"/>
      <w:szCs w:val="26"/>
    </w:rPr>
  </w:style>
  <w:style w:type="paragraph" w:customStyle="1" w:styleId="ConsPlusCell">
    <w:name w:val="ConsPlusCell"/>
    <w:uiPriority w:val="99"/>
    <w:rsid w:val="0028074F"/>
    <w:pPr>
      <w:autoSpaceDE w:val="0"/>
      <w:autoSpaceDN w:val="0"/>
      <w:adjustRightInd w:val="0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1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7355">
          <w:marLeft w:val="48"/>
          <w:marRight w:val="48"/>
          <w:marTop w:val="84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Raifo</Company>
  <LinksUpToDate>false</LinksUpToDate>
  <CharactersWithSpaces>3121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VID</dc:creator>
  <cp:keywords/>
  <dc:description/>
  <cp:lastModifiedBy>Duma</cp:lastModifiedBy>
  <cp:revision>58</cp:revision>
  <cp:lastPrinted>2022-12-07T14:36:00Z</cp:lastPrinted>
  <dcterms:created xsi:type="dcterms:W3CDTF">2017-11-01T08:40:00Z</dcterms:created>
  <dcterms:modified xsi:type="dcterms:W3CDTF">2025-12-19T08:47:00Z</dcterms:modified>
</cp:coreProperties>
</file>